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0E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29EF" w:rsidRDefault="004A450E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E529E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EF" w:rsidRDefault="00E529EF" w:rsidP="004A45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EF" w:rsidRDefault="004A450E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04 февраля 2019 года № 19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нормативные правовые акты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450E">
        <w:rPr>
          <w:rFonts w:ascii="Times New Roman" w:hAnsi="Times New Roman" w:cs="Times New Roman"/>
          <w:b/>
          <w:sz w:val="28"/>
          <w:szCs w:val="28"/>
        </w:rPr>
        <w:t>Алексеевского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Глушковского района</w:t>
      </w:r>
    </w:p>
    <w:p w:rsidR="00E529EF" w:rsidRDefault="00E529EF" w:rsidP="004A4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529EF" w:rsidRDefault="00E529EF" w:rsidP="00E52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F95" w:rsidRDefault="00E529EF" w:rsidP="00E52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области от 29.12.2018 года № 611-ра «О создании автономного учреждения Курской области «Много</w:t>
      </w:r>
      <w:r w:rsidR="00F05F95">
        <w:rPr>
          <w:rFonts w:ascii="Times New Roman" w:hAnsi="Times New Roman" w:cs="Times New Roman"/>
          <w:sz w:val="28"/>
          <w:szCs w:val="28"/>
        </w:rPr>
        <w:t xml:space="preserve">функциональный центр по предоставлению государственных и муниципальных услуг» изменен тип существующего областного бюджетного учреждения, Администрация </w:t>
      </w:r>
      <w:r w:rsidR="004A450E">
        <w:rPr>
          <w:rFonts w:ascii="Times New Roman" w:hAnsi="Times New Roman" w:cs="Times New Roman"/>
          <w:sz w:val="28"/>
          <w:szCs w:val="28"/>
        </w:rPr>
        <w:t>Алексеевского</w:t>
      </w:r>
      <w:r w:rsidR="00F05F95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ПОСТАНОВЛЯЕТ:</w:t>
      </w:r>
    </w:p>
    <w:p w:rsidR="00F05F95" w:rsidRDefault="00F05F95" w:rsidP="00E52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50E" w:rsidRPr="004A450E" w:rsidRDefault="00F05F95" w:rsidP="00F05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текстах административных регламентов и приложениях к ним утвержденных постановлениями</w:t>
      </w:r>
      <w:proofErr w:type="gramStart"/>
      <w:r w:rsidR="004A45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450E" w:rsidRDefault="004A450E" w:rsidP="004A450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C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 января 2019 года № 4</w:t>
      </w:r>
      <w:r w:rsidR="008A4C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8A4C1F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8A4C1F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адресов», </w:t>
      </w:r>
    </w:p>
    <w:p w:rsidR="004A450E" w:rsidRDefault="004A450E" w:rsidP="004A450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C1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января 2019 года № 5</w:t>
      </w:r>
      <w:r w:rsidR="008A4C1F">
        <w:rPr>
          <w:rFonts w:ascii="Times New Roman" w:hAnsi="Times New Roman" w:cs="Times New Roman"/>
          <w:sz w:val="28"/>
          <w:szCs w:val="28"/>
        </w:rPr>
        <w:t xml:space="preserve"> </w:t>
      </w:r>
      <w:r w:rsidR="00E529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C1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8A4C1F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копий)»,</w:t>
      </w:r>
    </w:p>
    <w:p w:rsidR="004A450E" w:rsidRDefault="004A450E" w:rsidP="004A450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FFD">
        <w:rPr>
          <w:rFonts w:ascii="Times New Roman" w:hAnsi="Times New Roman" w:cs="Times New Roman"/>
          <w:sz w:val="28"/>
          <w:szCs w:val="28"/>
        </w:rPr>
        <w:t xml:space="preserve"> от 22 января 2019 года № 12 </w:t>
      </w:r>
      <w:r w:rsidR="00E529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1FF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281FFD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 «Предоставление в безвозмездное пользование, аренду имущества, находящегося в муниципальной собственности», </w:t>
      </w:r>
    </w:p>
    <w:p w:rsidR="004A450E" w:rsidRDefault="004A450E" w:rsidP="004A450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FFD">
        <w:rPr>
          <w:rFonts w:ascii="Times New Roman" w:hAnsi="Times New Roman" w:cs="Times New Roman"/>
          <w:sz w:val="28"/>
          <w:szCs w:val="28"/>
        </w:rPr>
        <w:t xml:space="preserve">от 22 января 2019 года № 15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281FFD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281FFD">
        <w:rPr>
          <w:rFonts w:ascii="Times New Roman" w:hAnsi="Times New Roman" w:cs="Times New Roman"/>
          <w:sz w:val="28"/>
          <w:szCs w:val="28"/>
        </w:rPr>
        <w:lastRenderedPageBreak/>
        <w:t xml:space="preserve">дачного хозяйства, гражданам и крестьянским (фермерским) хозяйствам для осуществления крестьянским (фермерским) хозяйством его деятельности», </w:t>
      </w:r>
      <w:proofErr w:type="gramEnd"/>
    </w:p>
    <w:p w:rsidR="004A450E" w:rsidRDefault="004A450E" w:rsidP="004A450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FFD">
        <w:rPr>
          <w:rFonts w:ascii="Times New Roman" w:hAnsi="Times New Roman" w:cs="Times New Roman"/>
          <w:sz w:val="28"/>
          <w:szCs w:val="28"/>
        </w:rPr>
        <w:t xml:space="preserve">от 22 января 2019 года  № 16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281FFD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  <w:r w:rsidR="00A71683">
        <w:rPr>
          <w:rFonts w:ascii="Times New Roman" w:hAnsi="Times New Roman" w:cs="Times New Roman"/>
          <w:sz w:val="28"/>
          <w:szCs w:val="28"/>
        </w:rPr>
        <w:t>,</w:t>
      </w:r>
    </w:p>
    <w:p w:rsidR="007F7171" w:rsidRPr="00816165" w:rsidRDefault="004A450E" w:rsidP="004A450E">
      <w:pPr>
        <w:pStyle w:val="a3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683">
        <w:rPr>
          <w:rFonts w:ascii="Times New Roman" w:hAnsi="Times New Roman" w:cs="Times New Roman"/>
          <w:sz w:val="28"/>
          <w:szCs w:val="28"/>
        </w:rPr>
        <w:t xml:space="preserve"> от 22 января 2019 года № 17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71683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собственности расположенных на территории сельского поселения в постоянное (бессрочное) и безвозмездное пользование» </w:t>
      </w:r>
      <w:r w:rsidR="00A71683" w:rsidRPr="004A450E">
        <w:rPr>
          <w:rFonts w:ascii="Times New Roman" w:hAnsi="Times New Roman" w:cs="Times New Roman"/>
          <w:b/>
          <w:sz w:val="28"/>
          <w:szCs w:val="28"/>
        </w:rPr>
        <w:t>слова</w:t>
      </w:r>
      <w:r w:rsidR="00A71683">
        <w:rPr>
          <w:rFonts w:ascii="Times New Roman" w:hAnsi="Times New Roman" w:cs="Times New Roman"/>
          <w:sz w:val="28"/>
          <w:szCs w:val="28"/>
        </w:rPr>
        <w:t xml:space="preserve"> «ОБУ «Многофункциональный центр по предоставлению государственных и муниципальных услуг» (ОБУ «МФЦ») </w:t>
      </w:r>
      <w:r w:rsidR="00A71683" w:rsidRPr="004A450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A71683">
        <w:rPr>
          <w:rFonts w:ascii="Times New Roman" w:hAnsi="Times New Roman" w:cs="Times New Roman"/>
          <w:sz w:val="28"/>
          <w:szCs w:val="28"/>
        </w:rPr>
        <w:t xml:space="preserve"> «автономное учреждение Курской области «Многофункциональный центр по предоставлению</w:t>
      </w:r>
      <w:proofErr w:type="gramEnd"/>
      <w:r w:rsidR="00A7168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(АУ КО «МФЦ») в соответствующем падеже.</w:t>
      </w:r>
    </w:p>
    <w:p w:rsidR="00816165" w:rsidRPr="00816165" w:rsidRDefault="00816165" w:rsidP="00F05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2019 года.</w:t>
      </w:r>
    </w:p>
    <w:p w:rsidR="00816165" w:rsidRDefault="00816165" w:rsidP="00816165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816165" w:rsidRDefault="00816165" w:rsidP="00816165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816165" w:rsidRDefault="00816165" w:rsidP="00816165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450E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16165" w:rsidRPr="00E529EF" w:rsidRDefault="00816165" w:rsidP="00816165">
      <w:pPr>
        <w:pStyle w:val="a3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                                            </w:t>
      </w:r>
      <w:r w:rsidR="004A450E">
        <w:rPr>
          <w:rFonts w:ascii="Times New Roman" w:hAnsi="Times New Roman" w:cs="Times New Roman"/>
          <w:sz w:val="28"/>
          <w:szCs w:val="28"/>
        </w:rPr>
        <w:t xml:space="preserve"> Р. Д. Ткачева</w:t>
      </w:r>
    </w:p>
    <w:sectPr w:rsidR="00816165" w:rsidRPr="00E529EF" w:rsidSect="007F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44B"/>
    <w:multiLevelType w:val="hybridMultilevel"/>
    <w:tmpl w:val="7DE433C4"/>
    <w:lvl w:ilvl="0" w:tplc="6608BB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EF"/>
    <w:rsid w:val="001273EE"/>
    <w:rsid w:val="00281FFD"/>
    <w:rsid w:val="004A450E"/>
    <w:rsid w:val="00646AC9"/>
    <w:rsid w:val="007F7171"/>
    <w:rsid w:val="00816165"/>
    <w:rsid w:val="008A4C1F"/>
    <w:rsid w:val="00A71683"/>
    <w:rsid w:val="00AF1701"/>
    <w:rsid w:val="00E529EF"/>
    <w:rsid w:val="00F0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C1982B-FD60-4519-B276-84820420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2019-02-06T15:06:00Z</cp:lastPrinted>
  <dcterms:created xsi:type="dcterms:W3CDTF">2004-01-01T04:13:00Z</dcterms:created>
  <dcterms:modified xsi:type="dcterms:W3CDTF">2019-02-06T15:07:00Z</dcterms:modified>
</cp:coreProperties>
</file>