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DC" w:rsidRPr="00BA3D43" w:rsidRDefault="004F16DC" w:rsidP="004F16DC">
      <w:pPr>
        <w:jc w:val="center"/>
        <w:rPr>
          <w:rFonts w:ascii="Arial" w:hAnsi="Arial" w:cs="Arial"/>
          <w:b/>
          <w:sz w:val="32"/>
          <w:szCs w:val="32"/>
        </w:rPr>
      </w:pPr>
      <w:r w:rsidRPr="00BA3D43">
        <w:rPr>
          <w:rFonts w:ascii="Arial" w:hAnsi="Arial" w:cs="Arial"/>
          <w:b/>
          <w:sz w:val="32"/>
          <w:szCs w:val="32"/>
        </w:rPr>
        <w:t xml:space="preserve">СОБРАНИЕ ДЕПУТАНОВ </w:t>
      </w:r>
    </w:p>
    <w:p w:rsidR="004F16DC" w:rsidRPr="00BA3D43" w:rsidRDefault="004F16DC" w:rsidP="004F16DC">
      <w:pPr>
        <w:jc w:val="center"/>
        <w:rPr>
          <w:rFonts w:ascii="Arial" w:hAnsi="Arial" w:cs="Arial"/>
          <w:b/>
          <w:sz w:val="32"/>
          <w:szCs w:val="32"/>
        </w:rPr>
      </w:pPr>
      <w:r w:rsidRPr="00BA3D43">
        <w:rPr>
          <w:rFonts w:ascii="Arial" w:hAnsi="Arial" w:cs="Arial"/>
          <w:b/>
          <w:sz w:val="32"/>
          <w:szCs w:val="32"/>
        </w:rPr>
        <w:t>АЛЕКСЕЕВСКОГО СЕЛЬСОВЕТА</w:t>
      </w:r>
    </w:p>
    <w:p w:rsidR="004F16DC" w:rsidRPr="00BA3D43" w:rsidRDefault="004F16DC" w:rsidP="004F16DC">
      <w:pPr>
        <w:jc w:val="center"/>
        <w:rPr>
          <w:rFonts w:ascii="Arial" w:hAnsi="Arial" w:cs="Arial"/>
          <w:b/>
          <w:sz w:val="32"/>
          <w:szCs w:val="32"/>
        </w:rPr>
      </w:pPr>
      <w:r w:rsidRPr="00BA3D43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4F16DC" w:rsidRPr="00BA3D43" w:rsidRDefault="004F16DC" w:rsidP="004F16DC">
      <w:pPr>
        <w:rPr>
          <w:rFonts w:ascii="Arial" w:hAnsi="Arial" w:cs="Arial"/>
          <w:b/>
          <w:sz w:val="32"/>
          <w:szCs w:val="32"/>
        </w:rPr>
      </w:pPr>
    </w:p>
    <w:p w:rsidR="004F16DC" w:rsidRPr="00BA3D43" w:rsidRDefault="004F16DC" w:rsidP="004F16DC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  <w:r w:rsidRPr="00BA3D43">
        <w:rPr>
          <w:rFonts w:ascii="Arial" w:hAnsi="Arial" w:cs="Arial"/>
          <w:b/>
          <w:sz w:val="32"/>
          <w:szCs w:val="32"/>
        </w:rPr>
        <w:t>РЕШЕНИЕ</w:t>
      </w:r>
    </w:p>
    <w:p w:rsidR="004F16DC" w:rsidRPr="00BA3D43" w:rsidRDefault="004F16DC" w:rsidP="004F16DC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</w:p>
    <w:p w:rsidR="004F16DC" w:rsidRPr="00BA3D43" w:rsidRDefault="004F16DC" w:rsidP="004F16DC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  <w:r w:rsidRPr="00BA3D43">
        <w:rPr>
          <w:rFonts w:ascii="Arial" w:hAnsi="Arial" w:cs="Arial"/>
          <w:b/>
          <w:sz w:val="32"/>
          <w:szCs w:val="32"/>
        </w:rPr>
        <w:t xml:space="preserve">от  </w:t>
      </w:r>
      <w:r w:rsidR="00E2040B">
        <w:rPr>
          <w:rFonts w:ascii="Arial" w:hAnsi="Arial" w:cs="Arial"/>
          <w:b/>
          <w:sz w:val="32"/>
          <w:szCs w:val="32"/>
        </w:rPr>
        <w:t xml:space="preserve"> 19 мая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2040B">
        <w:rPr>
          <w:rFonts w:ascii="Arial" w:hAnsi="Arial" w:cs="Arial"/>
          <w:b/>
          <w:sz w:val="32"/>
          <w:szCs w:val="32"/>
        </w:rPr>
        <w:t>2020</w:t>
      </w:r>
      <w:r w:rsidRPr="00BA3D43">
        <w:rPr>
          <w:rFonts w:ascii="Arial" w:hAnsi="Arial" w:cs="Arial"/>
          <w:b/>
          <w:sz w:val="32"/>
          <w:szCs w:val="32"/>
        </w:rPr>
        <w:t xml:space="preserve"> года №</w:t>
      </w:r>
      <w:r w:rsidR="00A32733">
        <w:rPr>
          <w:rFonts w:ascii="Arial" w:hAnsi="Arial" w:cs="Arial"/>
          <w:b/>
          <w:sz w:val="32"/>
          <w:szCs w:val="32"/>
        </w:rPr>
        <w:t xml:space="preserve"> 115</w:t>
      </w:r>
    </w:p>
    <w:p w:rsidR="004F16DC" w:rsidRPr="00BA3D43" w:rsidRDefault="004F16DC" w:rsidP="004F16DC">
      <w:pPr>
        <w:tabs>
          <w:tab w:val="left" w:pos="3765"/>
        </w:tabs>
        <w:rPr>
          <w:rFonts w:ascii="Arial" w:hAnsi="Arial" w:cs="Arial"/>
          <w:b/>
          <w:sz w:val="32"/>
          <w:szCs w:val="32"/>
        </w:rPr>
      </w:pPr>
    </w:p>
    <w:p w:rsidR="004F16DC" w:rsidRPr="00BA3D43" w:rsidRDefault="004F16DC" w:rsidP="004F16DC">
      <w:pPr>
        <w:jc w:val="center"/>
        <w:rPr>
          <w:rFonts w:ascii="Arial" w:hAnsi="Arial" w:cs="Arial"/>
          <w:b/>
          <w:sz w:val="32"/>
          <w:szCs w:val="32"/>
        </w:rPr>
      </w:pPr>
      <w:r w:rsidRPr="00BA3D43">
        <w:rPr>
          <w:rFonts w:ascii="Arial" w:hAnsi="Arial" w:cs="Arial"/>
          <w:b/>
          <w:sz w:val="32"/>
          <w:szCs w:val="32"/>
        </w:rPr>
        <w:t xml:space="preserve">«Об утверждении отчета об исполнении бюджета муниципального образования </w:t>
      </w:r>
      <w:r w:rsidR="00E2040B">
        <w:rPr>
          <w:rFonts w:ascii="Arial" w:hAnsi="Arial" w:cs="Arial"/>
          <w:b/>
          <w:sz w:val="32"/>
          <w:szCs w:val="32"/>
        </w:rPr>
        <w:t>«Алексеевский сельсовет» Глушковского района Курской области  за 2019</w:t>
      </w:r>
      <w:r w:rsidRPr="00BA3D43">
        <w:rPr>
          <w:rFonts w:ascii="Arial" w:hAnsi="Arial" w:cs="Arial"/>
          <w:b/>
          <w:sz w:val="32"/>
          <w:szCs w:val="32"/>
        </w:rPr>
        <w:t xml:space="preserve"> год»</w:t>
      </w:r>
    </w:p>
    <w:p w:rsidR="004F16DC" w:rsidRDefault="004F16DC" w:rsidP="004F16DC">
      <w:pPr>
        <w:rPr>
          <w:sz w:val="28"/>
          <w:szCs w:val="26"/>
        </w:rPr>
      </w:pP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 xml:space="preserve">        В соответствии с  Бюджетным кодексом Российской Федерации, Федеральным законом   от 06 октября 2003 года № 131-ФЗ  «Об общих принципах организации местного самоуправления в Российской Федерации», решением Собрания депутатов № 6  от 30.04.2015  года «Об утверждении Положения о бюджетном процессе в МО «Алексеевский сельсовет» Глушковского района  Собрание депутатов Алексеевского сельсовета Глушковского района</w:t>
      </w: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 xml:space="preserve"> РЕШИЛО:              </w:t>
      </w:r>
    </w:p>
    <w:p w:rsidR="004F16DC" w:rsidRPr="00282595" w:rsidRDefault="004F16DC" w:rsidP="004F16DC">
      <w:pPr>
        <w:rPr>
          <w:rFonts w:ascii="Arial" w:hAnsi="Arial" w:cs="Arial"/>
        </w:rPr>
      </w:pP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>1. Утвердить отчет об исполнении бюджета муниципального образования «Алексеевский сельсов</w:t>
      </w:r>
      <w:r w:rsidR="00E2040B">
        <w:rPr>
          <w:rFonts w:ascii="Arial" w:hAnsi="Arial" w:cs="Arial"/>
        </w:rPr>
        <w:t>ет»  Глушковского района за 2019</w:t>
      </w:r>
      <w:r w:rsidRPr="00282595">
        <w:rPr>
          <w:rFonts w:ascii="Arial" w:hAnsi="Arial" w:cs="Arial"/>
        </w:rPr>
        <w:t xml:space="preserve"> год по доходам в сумме </w:t>
      </w:r>
      <w:r w:rsidR="00E2040B">
        <w:rPr>
          <w:rFonts w:ascii="Arial" w:hAnsi="Arial" w:cs="Arial"/>
        </w:rPr>
        <w:t xml:space="preserve"> 3 096 691, 62</w:t>
      </w:r>
      <w:r w:rsidRPr="00282595">
        <w:rPr>
          <w:rFonts w:ascii="Arial" w:hAnsi="Arial" w:cs="Arial"/>
        </w:rPr>
        <w:t xml:space="preserve"> </w:t>
      </w:r>
      <w:r w:rsidR="00E2040B">
        <w:rPr>
          <w:rFonts w:ascii="Arial" w:hAnsi="Arial" w:cs="Arial"/>
        </w:rPr>
        <w:t xml:space="preserve"> </w:t>
      </w:r>
      <w:r w:rsidRPr="00282595">
        <w:rPr>
          <w:rFonts w:ascii="Arial" w:hAnsi="Arial" w:cs="Arial"/>
        </w:rPr>
        <w:t xml:space="preserve"> рублей, по расходам в сумме </w:t>
      </w:r>
      <w:r w:rsidR="00E2040B">
        <w:rPr>
          <w:rFonts w:ascii="Arial" w:hAnsi="Arial" w:cs="Arial"/>
        </w:rPr>
        <w:t xml:space="preserve"> 2 884 433, 27</w:t>
      </w:r>
      <w:r w:rsidRPr="00282595">
        <w:rPr>
          <w:rFonts w:ascii="Arial" w:hAnsi="Arial" w:cs="Arial"/>
        </w:rPr>
        <w:t xml:space="preserve"> рублей</w:t>
      </w:r>
      <w:r w:rsidR="00F92178">
        <w:rPr>
          <w:rFonts w:ascii="Arial" w:hAnsi="Arial" w:cs="Arial"/>
        </w:rPr>
        <w:t xml:space="preserve"> </w:t>
      </w:r>
      <w:r w:rsidR="00E2040B">
        <w:rPr>
          <w:rFonts w:ascii="Arial" w:hAnsi="Arial" w:cs="Arial"/>
        </w:rPr>
        <w:t xml:space="preserve"> </w:t>
      </w:r>
      <w:r w:rsidRPr="00282595">
        <w:rPr>
          <w:rFonts w:ascii="Arial" w:hAnsi="Arial" w:cs="Arial"/>
        </w:rPr>
        <w:t xml:space="preserve"> </w:t>
      </w:r>
      <w:proofErr w:type="gramStart"/>
      <w:r w:rsidRPr="00282595">
        <w:rPr>
          <w:rFonts w:ascii="Arial" w:hAnsi="Arial" w:cs="Arial"/>
        </w:rPr>
        <w:t>согласно приложений</w:t>
      </w:r>
      <w:proofErr w:type="gramEnd"/>
      <w:r w:rsidRPr="00282595">
        <w:rPr>
          <w:rFonts w:ascii="Arial" w:hAnsi="Arial" w:cs="Arial"/>
        </w:rPr>
        <w:t xml:space="preserve">  № 1,2</w:t>
      </w:r>
      <w:r w:rsidR="00E2040B">
        <w:rPr>
          <w:rFonts w:ascii="Arial" w:hAnsi="Arial" w:cs="Arial"/>
        </w:rPr>
        <w:t>,3</w:t>
      </w:r>
      <w:r w:rsidRPr="00282595">
        <w:rPr>
          <w:rFonts w:ascii="Arial" w:hAnsi="Arial" w:cs="Arial"/>
        </w:rPr>
        <w:t xml:space="preserve"> (прилагаются).</w:t>
      </w:r>
    </w:p>
    <w:p w:rsidR="004F16DC" w:rsidRPr="00282595" w:rsidRDefault="004F16DC" w:rsidP="004F16DC">
      <w:pPr>
        <w:pStyle w:val="a3"/>
        <w:rPr>
          <w:rFonts w:ascii="Arial" w:hAnsi="Arial" w:cs="Arial"/>
          <w:sz w:val="24"/>
          <w:szCs w:val="24"/>
        </w:rPr>
      </w:pPr>
      <w:r w:rsidRPr="00282595">
        <w:rPr>
          <w:rFonts w:ascii="Arial" w:hAnsi="Arial" w:cs="Arial"/>
          <w:sz w:val="24"/>
          <w:szCs w:val="24"/>
        </w:rPr>
        <w:tab/>
      </w:r>
    </w:p>
    <w:p w:rsidR="004F16DC" w:rsidRPr="00282595" w:rsidRDefault="004F16DC" w:rsidP="004F16DC">
      <w:pPr>
        <w:numPr>
          <w:ilvl w:val="0"/>
          <w:numId w:val="1"/>
        </w:numPr>
        <w:tabs>
          <w:tab w:val="left" w:pos="1230"/>
        </w:tabs>
        <w:jc w:val="both"/>
        <w:rPr>
          <w:rFonts w:ascii="Arial" w:hAnsi="Arial" w:cs="Arial"/>
        </w:rPr>
      </w:pPr>
      <w:r w:rsidRPr="00282595">
        <w:rPr>
          <w:rFonts w:ascii="Arial" w:hAnsi="Arial" w:cs="Arial"/>
        </w:rPr>
        <w:t>Настоящее решение опубликовать в районной газете «Родные просторы» и разместить в сети Интернет на сайте  муниципального образования «Алексеевский сельсовет»  Глушковского района.</w:t>
      </w:r>
    </w:p>
    <w:p w:rsidR="004F16DC" w:rsidRPr="00282595" w:rsidRDefault="004F16DC" w:rsidP="004F16DC">
      <w:pPr>
        <w:numPr>
          <w:ilvl w:val="0"/>
          <w:numId w:val="1"/>
        </w:numPr>
        <w:tabs>
          <w:tab w:val="left" w:pos="1230"/>
        </w:tabs>
        <w:jc w:val="both"/>
        <w:rPr>
          <w:rFonts w:ascii="Arial" w:hAnsi="Arial" w:cs="Arial"/>
        </w:rPr>
      </w:pPr>
      <w:r w:rsidRPr="00282595">
        <w:rPr>
          <w:rFonts w:ascii="Arial" w:hAnsi="Arial" w:cs="Arial"/>
        </w:rPr>
        <w:t>Настоящее решение вступает в силу  с момента его официального обнародования.</w:t>
      </w:r>
    </w:p>
    <w:p w:rsidR="004F16DC" w:rsidRPr="00282595" w:rsidRDefault="004F16DC" w:rsidP="004F16DC">
      <w:pPr>
        <w:jc w:val="both"/>
        <w:rPr>
          <w:rFonts w:ascii="Arial" w:hAnsi="Arial" w:cs="Arial"/>
        </w:rPr>
      </w:pPr>
    </w:p>
    <w:p w:rsidR="004F16DC" w:rsidRPr="00282595" w:rsidRDefault="004F16DC" w:rsidP="004F16DC">
      <w:pPr>
        <w:rPr>
          <w:rFonts w:ascii="Arial" w:hAnsi="Arial" w:cs="Arial"/>
        </w:rPr>
      </w:pP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>Глава Алексеевского сельсовета</w:t>
      </w: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 xml:space="preserve">Глушковского района                         </w:t>
      </w:r>
      <w:r w:rsidRPr="00282595">
        <w:rPr>
          <w:rFonts w:ascii="Arial" w:hAnsi="Arial" w:cs="Arial"/>
        </w:rPr>
        <w:tab/>
      </w:r>
      <w:r w:rsidRPr="00282595">
        <w:rPr>
          <w:rFonts w:ascii="Arial" w:hAnsi="Arial" w:cs="Arial"/>
        </w:rPr>
        <w:tab/>
      </w:r>
      <w:r w:rsidRPr="00282595">
        <w:rPr>
          <w:rFonts w:ascii="Arial" w:hAnsi="Arial" w:cs="Arial"/>
        </w:rPr>
        <w:tab/>
        <w:t>Р.Д.Ткачева</w:t>
      </w:r>
    </w:p>
    <w:p w:rsidR="004F16DC" w:rsidRPr="00282595" w:rsidRDefault="004F16DC" w:rsidP="004F16DC">
      <w:pPr>
        <w:rPr>
          <w:rFonts w:ascii="Arial" w:hAnsi="Arial" w:cs="Arial"/>
        </w:rPr>
      </w:pPr>
    </w:p>
    <w:p w:rsidR="004F16DC" w:rsidRPr="00282595" w:rsidRDefault="004F16DC" w:rsidP="004F16DC">
      <w:pPr>
        <w:rPr>
          <w:rFonts w:ascii="Arial" w:hAnsi="Arial" w:cs="Arial"/>
        </w:rPr>
      </w:pP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>Председатель Собрания депутатов</w:t>
      </w:r>
    </w:p>
    <w:p w:rsidR="004F16DC" w:rsidRPr="00282595" w:rsidRDefault="004F16DC" w:rsidP="004F16DC">
      <w:pPr>
        <w:rPr>
          <w:rFonts w:ascii="Arial" w:hAnsi="Arial" w:cs="Arial"/>
        </w:rPr>
      </w:pPr>
      <w:r w:rsidRPr="00282595">
        <w:rPr>
          <w:rFonts w:ascii="Arial" w:hAnsi="Arial" w:cs="Arial"/>
        </w:rPr>
        <w:t xml:space="preserve"> Алексеевского сельсовета </w:t>
      </w:r>
    </w:p>
    <w:p w:rsidR="004F16DC" w:rsidRPr="00282595" w:rsidRDefault="004F16DC" w:rsidP="004F16DC">
      <w:pPr>
        <w:rPr>
          <w:rFonts w:ascii="Arial" w:hAnsi="Arial" w:cs="Arial"/>
          <w:sz w:val="28"/>
          <w:szCs w:val="26"/>
        </w:rPr>
      </w:pPr>
      <w:r w:rsidRPr="00282595">
        <w:rPr>
          <w:rFonts w:ascii="Arial" w:hAnsi="Arial" w:cs="Arial"/>
        </w:rPr>
        <w:t xml:space="preserve">Глушковского района                                                     Л.И. Винокурова      </w:t>
      </w:r>
      <w:r w:rsidRPr="00282595">
        <w:rPr>
          <w:rFonts w:ascii="Arial" w:hAnsi="Arial" w:cs="Arial"/>
          <w:sz w:val="28"/>
          <w:szCs w:val="26"/>
        </w:rPr>
        <w:t xml:space="preserve">   </w:t>
      </w:r>
    </w:p>
    <w:p w:rsidR="004F16DC" w:rsidRDefault="004F16DC" w:rsidP="004F16DC">
      <w:pPr>
        <w:rPr>
          <w:sz w:val="28"/>
          <w:szCs w:val="26"/>
        </w:rPr>
      </w:pPr>
    </w:p>
    <w:p w:rsidR="005D5E88" w:rsidRDefault="005D5E88"/>
    <w:p w:rsidR="004F16DC" w:rsidRDefault="004F16DC"/>
    <w:p w:rsidR="004F16DC" w:rsidRDefault="004F16DC"/>
    <w:p w:rsidR="004F16DC" w:rsidRDefault="004F16DC"/>
    <w:p w:rsidR="004F16DC" w:rsidRDefault="004F16DC"/>
    <w:p w:rsidR="004F16DC" w:rsidRDefault="004F16DC"/>
    <w:p w:rsidR="004F16DC" w:rsidRDefault="004F16DC"/>
    <w:p w:rsidR="004F16DC" w:rsidRDefault="004F16DC"/>
    <w:sectPr w:rsidR="004F16DC" w:rsidSect="005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5A6"/>
    <w:multiLevelType w:val="hybridMultilevel"/>
    <w:tmpl w:val="DCAA1034"/>
    <w:lvl w:ilvl="0" w:tplc="CB74995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4F16DC"/>
    <w:rsid w:val="000848EE"/>
    <w:rsid w:val="00366A2F"/>
    <w:rsid w:val="004F16DC"/>
    <w:rsid w:val="005D5E88"/>
    <w:rsid w:val="005F0D75"/>
    <w:rsid w:val="008727F2"/>
    <w:rsid w:val="00A32733"/>
    <w:rsid w:val="00A964E9"/>
    <w:rsid w:val="00B22DE6"/>
    <w:rsid w:val="00C02F9A"/>
    <w:rsid w:val="00E2040B"/>
    <w:rsid w:val="00ED1DEE"/>
    <w:rsid w:val="00F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6DC"/>
    <w:pPr>
      <w:tabs>
        <w:tab w:val="left" w:pos="1230"/>
      </w:tabs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4F16DC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73E4-751C-4C35-8B05-89B14CC5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2020-05-19T10:12:00Z</cp:lastPrinted>
  <dcterms:created xsi:type="dcterms:W3CDTF">2019-06-07T08:12:00Z</dcterms:created>
  <dcterms:modified xsi:type="dcterms:W3CDTF">2020-05-19T14:45:00Z</dcterms:modified>
</cp:coreProperties>
</file>