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81" w:rsidRDefault="00B02881" w:rsidP="00B02881">
      <w:pPr>
        <w:pStyle w:val="1"/>
        <w:widowControl/>
        <w:tabs>
          <w:tab w:val="left" w:pos="0"/>
        </w:tabs>
        <w:autoSpaceDE/>
        <w:autoSpaceDN w:val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B02881" w:rsidRDefault="00B02881" w:rsidP="009D5C3D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</w:p>
    <w:p w:rsidR="009D5C3D" w:rsidRDefault="009D5C3D" w:rsidP="009D5C3D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9D5C3D" w:rsidRDefault="009D5C3D" w:rsidP="009D5C3D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 СЕЛЬСОВЕТА</w:t>
      </w:r>
    </w:p>
    <w:p w:rsidR="009D5C3D" w:rsidRDefault="009D5C3D" w:rsidP="009D5C3D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9D5C3D" w:rsidRDefault="009D5C3D" w:rsidP="009D5C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5C3D" w:rsidRDefault="009D5C3D" w:rsidP="009D5C3D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9D5C3D" w:rsidRDefault="009D5C3D" w:rsidP="009D5C3D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9D5C3D" w:rsidRDefault="009D5C3D" w:rsidP="009D5C3D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B02881">
        <w:rPr>
          <w:rFonts w:ascii="Arial" w:hAnsi="Arial" w:cs="Arial"/>
          <w:sz w:val="32"/>
          <w:szCs w:val="32"/>
        </w:rPr>
        <w:t xml:space="preserve">________  № </w:t>
      </w:r>
    </w:p>
    <w:p w:rsidR="009D5C3D" w:rsidRPr="00B33865" w:rsidRDefault="009D5C3D" w:rsidP="009D5C3D">
      <w:pPr>
        <w:jc w:val="both"/>
        <w:rPr>
          <w:b/>
          <w:sz w:val="24"/>
          <w:szCs w:val="24"/>
        </w:rPr>
      </w:pPr>
    </w:p>
    <w:p w:rsidR="009D5C3D" w:rsidRPr="00B5645E" w:rsidRDefault="009D5C3D" w:rsidP="009D5C3D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D5C3D" w:rsidRPr="009D5C3D" w:rsidRDefault="009D5C3D" w:rsidP="009D5C3D">
      <w:pPr>
        <w:spacing w:after="0" w:line="240" w:lineRule="auto"/>
        <w:ind w:right="20"/>
        <w:rPr>
          <w:rStyle w:val="3"/>
          <w:rFonts w:ascii="Times New Roman" w:eastAsiaTheme="minorEastAsia" w:hAnsi="Times New Roman" w:cs="Times New Roman"/>
          <w:b w:val="0"/>
          <w:bCs w:val="0"/>
          <w:sz w:val="32"/>
          <w:szCs w:val="32"/>
        </w:rPr>
      </w:pPr>
      <w:r w:rsidRPr="009D5C3D">
        <w:rPr>
          <w:rStyle w:val="3"/>
          <w:rFonts w:ascii="Times New Roman" w:eastAsiaTheme="minorEastAsia" w:hAnsi="Times New Roman" w:cs="Times New Roman"/>
          <w:sz w:val="32"/>
          <w:szCs w:val="32"/>
        </w:rPr>
        <w:t>О принятии от муниципального района «Глушковский</w:t>
      </w:r>
    </w:p>
    <w:p w:rsidR="009D5C3D" w:rsidRPr="009D5C3D" w:rsidRDefault="009D5C3D" w:rsidP="009D5C3D">
      <w:pPr>
        <w:spacing w:after="0" w:line="240" w:lineRule="auto"/>
        <w:ind w:right="20"/>
        <w:rPr>
          <w:rStyle w:val="3"/>
          <w:rFonts w:ascii="Times New Roman" w:eastAsiaTheme="minorEastAsia" w:hAnsi="Times New Roman" w:cs="Times New Roman"/>
          <w:b w:val="0"/>
          <w:bCs w:val="0"/>
          <w:sz w:val="32"/>
          <w:szCs w:val="32"/>
        </w:rPr>
      </w:pPr>
      <w:r w:rsidRPr="009D5C3D">
        <w:rPr>
          <w:rStyle w:val="3"/>
          <w:rFonts w:ascii="Times New Roman" w:eastAsiaTheme="minorEastAsia" w:hAnsi="Times New Roman" w:cs="Times New Roman"/>
          <w:sz w:val="32"/>
          <w:szCs w:val="32"/>
        </w:rPr>
        <w:t>район» Курской области полномочий по решению</w:t>
      </w:r>
      <w:r w:rsidRPr="009D5C3D">
        <w:rPr>
          <w:rStyle w:val="3"/>
          <w:rFonts w:ascii="Times New Roman" w:eastAsiaTheme="minorEastAsia" w:hAnsi="Times New Roman" w:cs="Times New Roman"/>
          <w:sz w:val="32"/>
          <w:szCs w:val="32"/>
        </w:rPr>
        <w:br/>
        <w:t>вопросов местного значения муниципального района</w:t>
      </w:r>
      <w:r w:rsidRPr="009D5C3D">
        <w:rPr>
          <w:rStyle w:val="3"/>
          <w:rFonts w:ascii="Times New Roman" w:eastAsiaTheme="minorEastAsia" w:hAnsi="Times New Roman" w:cs="Times New Roman"/>
          <w:sz w:val="32"/>
          <w:szCs w:val="32"/>
        </w:rPr>
        <w:br/>
        <w:t>«Глушковский район» Курской области</w:t>
      </w:r>
    </w:p>
    <w:p w:rsidR="009D5C3D" w:rsidRPr="00B5645E" w:rsidRDefault="009D5C3D" w:rsidP="009D5C3D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D5C3D" w:rsidRDefault="009D5C3D" w:rsidP="009D5C3D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B5645E"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Представительного Собрания Глушковского района Курской области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от 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>1</w:t>
      </w:r>
      <w:r>
        <w:rPr>
          <w:rStyle w:val="2"/>
          <w:rFonts w:ascii="Times New Roman" w:hAnsi="Times New Roman" w:cs="Times New Roman"/>
          <w:sz w:val="28"/>
          <w:szCs w:val="28"/>
        </w:rPr>
        <w:t>9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мая 2021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Style w:val="2"/>
          <w:rFonts w:ascii="Times New Roman" w:hAnsi="Times New Roman" w:cs="Times New Roman"/>
          <w:sz w:val="28"/>
          <w:szCs w:val="28"/>
        </w:rPr>
        <w:t>212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i w:val="0"/>
          <w:sz w:val="28"/>
          <w:szCs w:val="28"/>
        </w:rPr>
        <w:t>«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О 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>передаче органами местного самоуправления муниципального района «Глушковский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 xml:space="preserve"> части полномочий по решению воп</w:t>
      </w:r>
      <w:r>
        <w:rPr>
          <w:rStyle w:val="2"/>
          <w:rFonts w:ascii="Times New Roman" w:hAnsi="Times New Roman" w:cs="Times New Roman"/>
          <w:sz w:val="28"/>
          <w:szCs w:val="28"/>
        </w:rPr>
        <w:t>росов местного значения органам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 xml:space="preserve"> местного самоуправления сельских поселений на территории муниципального района «Глушковский район» Курской области, Уставом муниципального образования «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Алексеевский </w:t>
      </w:r>
      <w:r w:rsidRPr="00B5645E">
        <w:rPr>
          <w:rStyle w:val="2"/>
          <w:rFonts w:ascii="Times New Roman" w:hAnsi="Times New Roman" w:cs="Times New Roman"/>
          <w:sz w:val="28"/>
          <w:szCs w:val="28"/>
        </w:rPr>
        <w:t xml:space="preserve">сельсовет» Глушковского района Курской области, </w:t>
      </w:r>
      <w:r w:rsidRPr="00BA7AF2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Алексеевского </w:t>
      </w:r>
      <w:r w:rsidRPr="00BA7AF2">
        <w:rPr>
          <w:rStyle w:val="21"/>
          <w:rFonts w:ascii="Times New Roman" w:hAnsi="Times New Roman" w:cs="Times New Roman"/>
          <w:b w:val="0"/>
          <w:sz w:val="28"/>
          <w:szCs w:val="28"/>
        </w:rPr>
        <w:t>сельсовета Глушковского района Курской области</w:t>
      </w:r>
      <w:r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45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9D5C3D" w:rsidRPr="00BA7AF2" w:rsidRDefault="009D5C3D" w:rsidP="009D5C3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"/>
          <w:rFonts w:ascii="Times New Roman" w:hAnsi="Times New Roman" w:cs="Times New Roman"/>
          <w:sz w:val="28"/>
          <w:szCs w:val="28"/>
        </w:rPr>
        <w:t>Принять от муниципального района «Глушковский район» Курской области следующие полномочия по решению вопросов местного значения муниципального района «Глушковский район» Курской области:</w:t>
      </w:r>
    </w:p>
    <w:p w:rsidR="009D5C3D" w:rsidRPr="00962290" w:rsidRDefault="009D5C3D" w:rsidP="009D5C3D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290">
        <w:rPr>
          <w:rFonts w:ascii="Times New Roman" w:hAnsi="Times New Roman" w:cs="Times New Roman"/>
          <w:sz w:val="28"/>
          <w:szCs w:val="28"/>
        </w:rPr>
        <w:t>- организация выполнения в границах поселений ремонтно-строительных работ систем водоснабжения населения, водоотведения.</w:t>
      </w:r>
    </w:p>
    <w:p w:rsidR="009D5C3D" w:rsidRPr="00BA7AF2" w:rsidRDefault="009D5C3D" w:rsidP="009D5C3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Реализация указанных в пункте 1 настоящего Решения полномочий осуществляется в соответствии с соглашениями, заключаемыми между Администрацией </w:t>
      </w:r>
      <w:r>
        <w:rPr>
          <w:rStyle w:val="2"/>
          <w:rFonts w:ascii="Times New Roman" w:hAnsi="Times New Roman" w:cs="Times New Roman"/>
          <w:sz w:val="28"/>
          <w:szCs w:val="28"/>
        </w:rPr>
        <w:t>Алексеевского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и Администрацией Глушковского района Курской области.</w:t>
      </w:r>
    </w:p>
    <w:p w:rsidR="009D5C3D" w:rsidRPr="009D5C3D" w:rsidRDefault="009D5C3D" w:rsidP="009D5C3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2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>
        <w:rPr>
          <w:rStyle w:val="2"/>
          <w:rFonts w:ascii="Times New Roman" w:hAnsi="Times New Roman" w:cs="Times New Roman"/>
          <w:sz w:val="28"/>
          <w:szCs w:val="28"/>
        </w:rPr>
        <w:t>Алексеевского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</w:t>
      </w:r>
      <w:r w:rsidRPr="00BA7AF2">
        <w:rPr>
          <w:rStyle w:val="2Candara11pt0pt"/>
          <w:rFonts w:ascii="Times New Roman" w:hAnsi="Times New Roman" w:cs="Times New Roman"/>
          <w:sz w:val="28"/>
          <w:szCs w:val="28"/>
        </w:rPr>
        <w:t>ти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BA7AF2">
        <w:rPr>
          <w:rStyle w:val="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 поступлением межбюджетных трансфертов из бюджета Глушковского района Курской области в бюджет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Алексеевского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 сельсовета Глушковского района Курской области в соответствии с заключенными Соглашениями.</w:t>
      </w:r>
    </w:p>
    <w:p w:rsidR="009D5C3D" w:rsidRDefault="009D5C3D" w:rsidP="009D5C3D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9D5C3D" w:rsidRDefault="009D5C3D" w:rsidP="009D5C3D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9D5C3D" w:rsidRDefault="009D5C3D" w:rsidP="009D5C3D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9D5C3D" w:rsidRDefault="009D5C3D" w:rsidP="009D5C3D">
      <w:pPr>
        <w:widowControl w:val="0"/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9D5C3D" w:rsidRDefault="009D5C3D" w:rsidP="009D5C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C3D" w:rsidRDefault="009D5C3D" w:rsidP="009D5C3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F2">
        <w:rPr>
          <w:rStyle w:val="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D5C3D" w:rsidRPr="00BA7AF2" w:rsidRDefault="009D5C3D" w:rsidP="009D5C3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2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Настоящее решение вступаете силу с </w:t>
      </w:r>
      <w:r>
        <w:rPr>
          <w:rStyle w:val="2"/>
          <w:rFonts w:ascii="Times New Roman" w:hAnsi="Times New Roman" w:cs="Times New Roman"/>
          <w:sz w:val="28"/>
          <w:szCs w:val="28"/>
        </w:rPr>
        <w:t>момента обнародования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D5C3D" w:rsidRPr="00BA7AF2" w:rsidRDefault="009D5C3D" w:rsidP="009D5C3D">
      <w:pPr>
        <w:widowControl w:val="0"/>
        <w:spacing w:after="0" w:line="240" w:lineRule="auto"/>
        <w:ind w:right="3640"/>
        <w:jc w:val="both"/>
        <w:rPr>
          <w:rStyle w:val="2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D5C3D" w:rsidRDefault="009D5C3D" w:rsidP="009D5C3D">
      <w:pPr>
        <w:widowControl w:val="0"/>
        <w:spacing w:after="0" w:line="240" w:lineRule="auto"/>
        <w:ind w:right="364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9D5C3D" w:rsidRDefault="009D5C3D" w:rsidP="009D5C3D">
      <w:pPr>
        <w:widowControl w:val="0"/>
        <w:spacing w:after="0" w:line="240" w:lineRule="auto"/>
        <w:ind w:right="3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3D" w:rsidRDefault="009D5C3D" w:rsidP="009D5C3D">
      <w:pPr>
        <w:widowControl w:val="0"/>
        <w:spacing w:after="0" w:line="240" w:lineRule="auto"/>
        <w:ind w:right="-1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A7AF2">
        <w:rPr>
          <w:rStyle w:val="2"/>
          <w:rFonts w:ascii="Times New Roman" w:hAnsi="Times New Roman" w:cs="Times New Roman"/>
          <w:sz w:val="28"/>
          <w:szCs w:val="28"/>
        </w:rPr>
        <w:t>Глушковского района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                           Л.И. Винокурова</w:t>
      </w:r>
    </w:p>
    <w:p w:rsidR="009D5C3D" w:rsidRPr="00BA7AF2" w:rsidRDefault="009D5C3D" w:rsidP="009D5C3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5C3D" w:rsidRPr="00BA7AF2" w:rsidRDefault="009D5C3D" w:rsidP="009D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И.о. Главы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>сельсовета</w:t>
      </w:r>
    </w:p>
    <w:p w:rsidR="009D5C3D" w:rsidRPr="00B5645E" w:rsidRDefault="009D5C3D" w:rsidP="009D5C3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"/>
          <w:rFonts w:ascii="Times New Roman" w:hAnsi="Times New Roman" w:cs="Times New Roman"/>
          <w:sz w:val="28"/>
          <w:szCs w:val="28"/>
        </w:rPr>
        <w:t>Глушковского района</w:t>
      </w:r>
      <w:r w:rsidRPr="00BA7AF2">
        <w:rPr>
          <w:rStyle w:val="2"/>
          <w:rFonts w:ascii="Times New Roman" w:hAnsi="Times New Roman" w:cs="Times New Roman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                                               А.В.Курочкина</w:t>
      </w:r>
    </w:p>
    <w:p w:rsidR="0067144D" w:rsidRDefault="0067144D"/>
    <w:sectPr w:rsidR="0067144D" w:rsidSect="0020039D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73FA"/>
    <w:multiLevelType w:val="hybridMultilevel"/>
    <w:tmpl w:val="1A3A6970"/>
    <w:lvl w:ilvl="0" w:tplc="13F4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C3D"/>
    <w:rsid w:val="002A7147"/>
    <w:rsid w:val="003F3AD4"/>
    <w:rsid w:val="004F022A"/>
    <w:rsid w:val="0067144D"/>
    <w:rsid w:val="009D5C3D"/>
    <w:rsid w:val="00B0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C3D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"/>
    <w:basedOn w:val="a0"/>
    <w:rsid w:val="009D5C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5C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D5C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D5C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9D5C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a0"/>
    <w:rsid w:val="009D5C3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5C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D5C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2021-06-04T06:54:00Z</cp:lastPrinted>
  <dcterms:created xsi:type="dcterms:W3CDTF">2021-06-04T06:50:00Z</dcterms:created>
  <dcterms:modified xsi:type="dcterms:W3CDTF">2021-06-07T08:22:00Z</dcterms:modified>
</cp:coreProperties>
</file>